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D030" w14:textId="77777777" w:rsidR="009C3B14" w:rsidRDefault="009C3B14">
      <w:pPr>
        <w:spacing w:line="440" w:lineRule="exact"/>
        <w:ind w:firstLine="640"/>
      </w:pPr>
    </w:p>
    <w:p w14:paraId="7E1BA8FC" w14:textId="77777777" w:rsidR="009C3B14" w:rsidRDefault="009C3B14">
      <w:pPr>
        <w:spacing w:line="440" w:lineRule="exact"/>
      </w:pPr>
    </w:p>
    <w:p w14:paraId="062ECCCD" w14:textId="77777777" w:rsidR="009C3B14" w:rsidRDefault="009C3B14">
      <w:pPr>
        <w:spacing w:line="440" w:lineRule="exact"/>
      </w:pPr>
    </w:p>
    <w:p w14:paraId="4C7394B0" w14:textId="77777777" w:rsidR="009C3B14" w:rsidRDefault="009C3B14">
      <w:pPr>
        <w:spacing w:line="440" w:lineRule="exact"/>
      </w:pPr>
    </w:p>
    <w:p w14:paraId="091BF0F8" w14:textId="77777777" w:rsidR="009C3B14" w:rsidRDefault="009C3B14">
      <w:pPr>
        <w:spacing w:line="440" w:lineRule="exact"/>
      </w:pPr>
    </w:p>
    <w:p w14:paraId="0FF80315" w14:textId="77777777" w:rsidR="009C3B14" w:rsidRDefault="009C3B14">
      <w:pPr>
        <w:spacing w:line="440" w:lineRule="exact"/>
      </w:pPr>
    </w:p>
    <w:p w14:paraId="389AFDD1" w14:textId="77777777" w:rsidR="009C3B14" w:rsidRDefault="009C3B14">
      <w:pPr>
        <w:spacing w:line="440" w:lineRule="exact"/>
      </w:pPr>
    </w:p>
    <w:p w14:paraId="2D0815D1" w14:textId="77777777" w:rsidR="009C3B14" w:rsidRDefault="009C3B14">
      <w:pPr>
        <w:spacing w:line="440" w:lineRule="exact"/>
      </w:pPr>
    </w:p>
    <w:p w14:paraId="2A39B311" w14:textId="77777777" w:rsidR="009C3B14" w:rsidRDefault="008F543A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2C2B" wp14:editId="72D64236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6096000" cy="342900"/>
                <wp:effectExtent l="12700" t="16510" r="6350" b="2159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479CC" w14:textId="77777777" w:rsidR="009C3B14" w:rsidRDefault="008F543A">
                            <w:pPr>
                              <w:jc w:val="center"/>
                              <w:rPr>
                                <w:rFonts w:ascii="方正小标宋简体"/>
                                <w:color w:val="FF0000"/>
                                <w:kern w:val="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方正小标宋简体"/>
                                <w:color w:val="FF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海南热带海洋学院质量管理与评估办公室文件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72C2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.9pt;width:480pt;height:27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" filled="f" stroked="f">
                <o:lock v:ext="edit" shapetype="t"/>
                <v:textbox style="mso-fit-shape-to-text:t">
                  <w:txbxContent>
                    <w:p w14:paraId="467479CC" w14:textId="77777777" w:rsidR="009C3B14" w:rsidRDefault="008F543A">
                      <w:pPr>
                        <w:jc w:val="center"/>
                        <w:rPr>
                          <w:rFonts w:ascii="方正小标宋简体"/>
                          <w:color w:val="FF0000"/>
                          <w:kern w:val="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方正小标宋简体"/>
                          <w:color w:val="FF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海南热带海洋学院质量管理与评估办公室文件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0297593D" w14:textId="77777777" w:rsidR="009C3B14" w:rsidRDefault="009C3B14">
      <w:pPr>
        <w:spacing w:line="440" w:lineRule="exact"/>
      </w:pPr>
    </w:p>
    <w:p w14:paraId="03472645" w14:textId="77777777" w:rsidR="009C3B14" w:rsidRDefault="009C3B14">
      <w:pPr>
        <w:spacing w:line="440" w:lineRule="exact"/>
        <w:jc w:val="center"/>
        <w:rPr>
          <w:bCs/>
          <w:kern w:val="0"/>
        </w:rPr>
      </w:pPr>
    </w:p>
    <w:p w14:paraId="5B93E5E1" w14:textId="77777777" w:rsidR="009C3B14" w:rsidRDefault="009C3B14">
      <w:pPr>
        <w:spacing w:line="440" w:lineRule="exact"/>
        <w:jc w:val="center"/>
        <w:rPr>
          <w:bCs/>
          <w:kern w:val="0"/>
          <w:sz w:val="32"/>
          <w:szCs w:val="32"/>
        </w:rPr>
      </w:pPr>
    </w:p>
    <w:p w14:paraId="53E6DE25" w14:textId="77777777" w:rsidR="009C3B14" w:rsidRDefault="008F543A">
      <w:pPr>
        <w:spacing w:line="4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质评办字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号</w:t>
      </w:r>
    </w:p>
    <w:p w14:paraId="5AE51BD7" w14:textId="77777777" w:rsidR="009C3B14" w:rsidRDefault="008F543A">
      <w:pPr>
        <w:spacing w:line="580" w:lineRule="exact"/>
        <w:ind w:firstLine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71498" wp14:editId="2A9DD22D">
                <wp:simplePos x="0" y="0"/>
                <wp:positionH relativeFrom="column">
                  <wp:posOffset>-219075</wp:posOffset>
                </wp:positionH>
                <wp:positionV relativeFrom="paragraph">
                  <wp:posOffset>171450</wp:posOffset>
                </wp:positionV>
                <wp:extent cx="5791200" cy="0"/>
                <wp:effectExtent l="9525" t="12700" r="9525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7.25pt;margin-top:13.5pt;height:0pt;width:456pt;z-index:251660288;mso-width-relative:page;mso-height-relative:page;" filled="f" stroked="t" coordsize="21600,21600" o:gfxdata="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C3LkPYAAAA&#10;CQEAAA8AAAAAAAAAAQAgAAAAIgAAAGRycy9kb3ducmV2LnhtbFBLAQIUABQAAAAIAIdO4kBdCGaE&#10;5AEAAKsDAAAOAAAAAAAAAAEAIAAAACcBAABkcnMvZTJvRG9jLnhtbFBLBQYAAAAABgAGAFkBAAB9&#10;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2269DE40" w14:textId="77777777" w:rsidR="009C3B14" w:rsidRDefault="008F543A">
      <w:pPr>
        <w:widowControl/>
        <w:spacing w:line="640" w:lineRule="atLeas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关于组织开展</w:t>
      </w:r>
      <w:r>
        <w:rPr>
          <w:rFonts w:ascii="宋体" w:hAnsi="宋体"/>
          <w:b/>
          <w:bCs/>
          <w:kern w:val="0"/>
          <w:sz w:val="36"/>
          <w:szCs w:val="36"/>
        </w:rPr>
        <w:t>2020-2021</w:t>
      </w:r>
      <w:r>
        <w:rPr>
          <w:rFonts w:ascii="宋体" w:hAnsi="宋体"/>
          <w:b/>
          <w:bCs/>
          <w:kern w:val="0"/>
          <w:sz w:val="36"/>
          <w:szCs w:val="36"/>
        </w:rPr>
        <w:t>学年教师对</w:t>
      </w:r>
      <w:r>
        <w:rPr>
          <w:rFonts w:ascii="宋体" w:hAnsi="宋体" w:hint="eastAsia"/>
          <w:b/>
          <w:bCs/>
          <w:kern w:val="0"/>
          <w:sz w:val="36"/>
          <w:szCs w:val="36"/>
        </w:rPr>
        <w:t>学校</w:t>
      </w:r>
      <w:r w:rsidRPr="008F543A">
        <w:rPr>
          <w:rFonts w:ascii="宋体" w:hAnsi="宋体" w:hint="eastAsia"/>
          <w:b/>
          <w:bCs/>
          <w:kern w:val="0"/>
          <w:sz w:val="36"/>
          <w:szCs w:val="36"/>
        </w:rPr>
        <w:t>教育</w:t>
      </w:r>
      <w:r>
        <w:rPr>
          <w:rFonts w:ascii="宋体" w:hAnsi="宋体"/>
          <w:b/>
          <w:bCs/>
          <w:kern w:val="0"/>
          <w:sz w:val="36"/>
          <w:szCs w:val="36"/>
        </w:rPr>
        <w:t>教学工作满意度调查</w:t>
      </w:r>
      <w:r>
        <w:rPr>
          <w:rFonts w:ascii="宋体" w:hAnsi="宋体" w:hint="eastAsia"/>
          <w:b/>
          <w:bCs/>
          <w:kern w:val="0"/>
          <w:sz w:val="36"/>
          <w:szCs w:val="36"/>
        </w:rPr>
        <w:t>工作的通知</w:t>
      </w:r>
    </w:p>
    <w:p w14:paraId="527FFA3E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二级</w:t>
      </w:r>
      <w:r>
        <w:rPr>
          <w:rFonts w:ascii="仿宋" w:eastAsia="仿宋" w:hAnsi="仿宋" w:cs="仿宋"/>
          <w:sz w:val="32"/>
          <w:szCs w:val="32"/>
        </w:rPr>
        <w:t>学院：</w:t>
      </w:r>
    </w:p>
    <w:p w14:paraId="12AFF0D2" w14:textId="1AB66F7D" w:rsidR="009C3B14" w:rsidRPr="008F543A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为了更好了解教师对学校教学工作的满意度，规范教学管理，进一步提高教学质量，</w:t>
      </w:r>
      <w:r>
        <w:rPr>
          <w:rFonts w:ascii="仿宋" w:eastAsia="仿宋" w:hAnsi="仿宋" w:cs="仿宋"/>
          <w:sz w:val="32"/>
          <w:szCs w:val="32"/>
        </w:rPr>
        <w:t>按照学校教学质量监控体系建设的基本要求，现组织开展2020-2021学年教师对</w:t>
      </w:r>
      <w:r>
        <w:rPr>
          <w:rFonts w:ascii="仿宋" w:eastAsia="仿宋" w:hAnsi="仿宋" w:cs="仿宋" w:hint="eastAsia"/>
          <w:sz w:val="32"/>
          <w:szCs w:val="32"/>
        </w:rPr>
        <w:t>学校教育</w:t>
      </w:r>
      <w:r>
        <w:rPr>
          <w:rFonts w:ascii="仿宋" w:eastAsia="仿宋" w:hAnsi="仿宋" w:cs="仿宋"/>
          <w:sz w:val="32"/>
          <w:szCs w:val="32"/>
        </w:rPr>
        <w:t>教学工作满意度调查。各相关单位要积极组织本单位教师，客观看待学校发展中存在的问题，</w:t>
      </w:r>
      <w:r w:rsidRPr="008F543A">
        <w:rPr>
          <w:rFonts w:ascii="仿宋" w:eastAsia="仿宋" w:hAnsi="仿宋" w:cs="仿宋" w:hint="eastAsia"/>
          <w:sz w:val="32"/>
          <w:szCs w:val="32"/>
        </w:rPr>
        <w:t>结合工作</w:t>
      </w:r>
      <w:r w:rsidRPr="008F543A">
        <w:rPr>
          <w:rFonts w:ascii="仿宋" w:eastAsia="仿宋" w:hAnsi="仿宋" w:cs="仿宋"/>
          <w:sz w:val="32"/>
          <w:szCs w:val="32"/>
        </w:rPr>
        <w:t>实际，认真填写</w:t>
      </w:r>
      <w:r w:rsidRPr="008F543A">
        <w:rPr>
          <w:rFonts w:ascii="仿宋" w:eastAsia="仿宋" w:hAnsi="仿宋" w:cs="仿宋" w:hint="eastAsia"/>
          <w:sz w:val="32"/>
          <w:szCs w:val="32"/>
        </w:rPr>
        <w:t>。</w:t>
      </w:r>
      <w:r w:rsidRPr="008F543A">
        <w:rPr>
          <w:rFonts w:ascii="仿宋" w:eastAsia="仿宋" w:hAnsi="仿宋" w:cs="仿宋"/>
          <w:sz w:val="32"/>
          <w:szCs w:val="32"/>
        </w:rPr>
        <w:t>具体</w:t>
      </w:r>
      <w:r w:rsidRPr="008F543A">
        <w:rPr>
          <w:rFonts w:ascii="仿宋" w:eastAsia="仿宋" w:hAnsi="仿宋" w:cs="仿宋" w:hint="eastAsia"/>
          <w:sz w:val="32"/>
          <w:szCs w:val="32"/>
        </w:rPr>
        <w:t>工作</w:t>
      </w:r>
      <w:r w:rsidRPr="008F543A">
        <w:rPr>
          <w:rFonts w:ascii="仿宋" w:eastAsia="仿宋" w:hAnsi="仿宋" w:cs="仿宋"/>
          <w:sz w:val="32"/>
          <w:szCs w:val="32"/>
        </w:rPr>
        <w:t>安排如下：</w:t>
      </w:r>
    </w:p>
    <w:p w14:paraId="02B66908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一、调查目的</w:t>
      </w:r>
    </w:p>
    <w:p w14:paraId="2AE808FC" w14:textId="60CC2CC6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全面了解教师对学校教育教学工作的满意度情况，进一步提高学校教学管理服务水平，</w:t>
      </w:r>
      <w:r w:rsidR="00F80326">
        <w:rPr>
          <w:rFonts w:ascii="仿宋" w:eastAsia="仿宋" w:hAnsi="仿宋" w:cs="仿宋" w:hint="eastAsia"/>
          <w:sz w:val="32"/>
          <w:szCs w:val="32"/>
        </w:rPr>
        <w:t>为做好</w:t>
      </w:r>
      <w:r w:rsidR="00F80326">
        <w:rPr>
          <w:rFonts w:ascii="仿宋" w:eastAsia="仿宋" w:hAnsi="仿宋" w:cs="仿宋"/>
          <w:sz w:val="32"/>
          <w:szCs w:val="32"/>
        </w:rPr>
        <w:t>新一轮本科教育教学审核评估</w:t>
      </w:r>
      <w:r w:rsidR="00F80326">
        <w:rPr>
          <w:rFonts w:ascii="仿宋" w:eastAsia="仿宋" w:hAnsi="仿宋" w:cs="仿宋" w:hint="eastAsia"/>
          <w:sz w:val="32"/>
          <w:szCs w:val="32"/>
        </w:rPr>
        <w:t>工作奠定良好基础</w:t>
      </w:r>
      <w:r w:rsidR="00F80326">
        <w:rPr>
          <w:rFonts w:ascii="仿宋" w:eastAsia="仿宋" w:hAnsi="仿宋" w:cs="仿宋"/>
          <w:sz w:val="32"/>
          <w:szCs w:val="32"/>
        </w:rPr>
        <w:t>。</w:t>
      </w:r>
    </w:p>
    <w:p w14:paraId="22AD846B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二、调查对象与时间</w:t>
      </w:r>
    </w:p>
    <w:p w14:paraId="75BDB151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1.调查对象：</w:t>
      </w:r>
    </w:p>
    <w:p w14:paraId="09487654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2020-2021学年承担教学任务（包括实验实习等实践教学环节）的全部教师。</w:t>
      </w:r>
    </w:p>
    <w:p w14:paraId="3BF01868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2.调查实施时间：</w:t>
      </w:r>
    </w:p>
    <w:p w14:paraId="04E527D9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12月15日—12月30日。</w:t>
      </w:r>
    </w:p>
    <w:p w14:paraId="6636700B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三、调查指标</w:t>
      </w:r>
    </w:p>
    <w:p w14:paraId="51754963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教师对学校教育教学工作满意度调查问卷。根据教学投入、教学过程和教学效果相结合的原则，从教师角度重点对本科教育地位、培养过程、教学资源与利用、教师发展、学生发展、教学质量保障</w:t>
      </w:r>
      <w:r>
        <w:rPr>
          <w:rFonts w:ascii="仿宋" w:eastAsia="仿宋" w:hAnsi="仿宋" w:cs="仿宋" w:hint="eastAsia"/>
          <w:sz w:val="32"/>
          <w:szCs w:val="32"/>
        </w:rPr>
        <w:t>、三全育人、创新创业</w:t>
      </w:r>
      <w:r>
        <w:rPr>
          <w:rFonts w:ascii="仿宋" w:eastAsia="仿宋" w:hAnsi="仿宋" w:cs="仿宋"/>
          <w:sz w:val="32"/>
          <w:szCs w:val="32"/>
        </w:rPr>
        <w:t>等方面进行评价。</w:t>
      </w:r>
    </w:p>
    <w:p w14:paraId="1B8D2A51" w14:textId="77777777" w:rsidR="009C3B14" w:rsidRPr="008F543A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 w:rsidRPr="008F543A">
        <w:rPr>
          <w:rFonts w:ascii="仿宋" w:eastAsia="仿宋" w:hAnsi="仿宋" w:cs="仿宋"/>
          <w:b/>
          <w:bCs/>
          <w:sz w:val="32"/>
          <w:szCs w:val="32"/>
        </w:rPr>
        <w:t>四、</w:t>
      </w:r>
      <w:r w:rsidRPr="008F543A">
        <w:rPr>
          <w:rFonts w:ascii="仿宋" w:eastAsia="仿宋" w:hAnsi="仿宋" w:cs="仿宋" w:hint="eastAsia"/>
          <w:b/>
          <w:bCs/>
          <w:sz w:val="32"/>
          <w:szCs w:val="32"/>
        </w:rPr>
        <w:t>具体要求</w:t>
      </w:r>
    </w:p>
    <w:p w14:paraId="119D269E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1.组织领导。调查工作由</w:t>
      </w:r>
      <w:r>
        <w:rPr>
          <w:rFonts w:ascii="仿宋" w:eastAsia="仿宋" w:hAnsi="仿宋" w:cs="仿宋" w:hint="eastAsia"/>
          <w:sz w:val="32"/>
          <w:szCs w:val="32"/>
        </w:rPr>
        <w:t>质量管理与评估办公室</w:t>
      </w:r>
      <w:r>
        <w:rPr>
          <w:rFonts w:ascii="仿宋" w:eastAsia="仿宋" w:hAnsi="仿宋" w:cs="仿宋"/>
          <w:sz w:val="32"/>
          <w:szCs w:val="32"/>
        </w:rPr>
        <w:t>组织，各教学单位实施。</w:t>
      </w:r>
    </w:p>
    <w:p w14:paraId="54DF2FEC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2.问卷调查。采用线上问卷调查（</w:t>
      </w:r>
      <w:r>
        <w:rPr>
          <w:rFonts w:ascii="仿宋" w:eastAsia="仿宋" w:hAnsi="仿宋" w:cs="仿宋" w:hint="eastAsia"/>
          <w:sz w:val="32"/>
          <w:szCs w:val="32"/>
        </w:rPr>
        <w:t>以下图微信二维码方式扫码进行，登陆账号为教师工号，密码为hntou</w:t>
      </w:r>
      <w:r>
        <w:rPr>
          <w:rFonts w:ascii="仿宋" w:eastAsia="仿宋" w:hAnsi="仿宋" w:cs="仿宋"/>
          <w:sz w:val="32"/>
          <w:szCs w:val="32"/>
        </w:rPr>
        <w:t>123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教师自行评价的方式开展</w:t>
      </w:r>
      <w:r>
        <w:rPr>
          <w:rFonts w:ascii="仿宋" w:eastAsia="仿宋" w:hAnsi="仿宋" w:cs="仿宋" w:hint="eastAsia"/>
          <w:sz w:val="32"/>
          <w:szCs w:val="32"/>
        </w:rPr>
        <w:t>，问卷共有</w:t>
      </w:r>
      <w:r>
        <w:rPr>
          <w:rFonts w:ascii="仿宋" w:eastAsia="仿宋" w:hAnsi="仿宋" w:cs="仿宋"/>
          <w:sz w:val="32"/>
          <w:szCs w:val="32"/>
        </w:rPr>
        <w:t>28项单选题和2项填空题（均为必选项）。</w:t>
      </w:r>
    </w:p>
    <w:p w14:paraId="113E573D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94E2B7" wp14:editId="01CA3C35">
            <wp:simplePos x="0" y="0"/>
            <wp:positionH relativeFrom="column">
              <wp:posOffset>209550</wp:posOffset>
            </wp:positionH>
            <wp:positionV relativeFrom="paragraph">
              <wp:posOffset>50800</wp:posOffset>
            </wp:positionV>
            <wp:extent cx="1609725" cy="160972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A58538" w14:textId="77777777" w:rsidR="009C3B14" w:rsidRDefault="009C3B14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BF488D1" w14:textId="77777777" w:rsidR="009C3B14" w:rsidRDefault="009C3B14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F317ABD" w14:textId="77777777" w:rsidR="009C3B14" w:rsidRDefault="009C3B14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B9BEE0D" w14:textId="77777777" w:rsidR="008F543A" w:rsidRDefault="008F543A">
      <w:pPr>
        <w:pStyle w:val="a3"/>
        <w:spacing w:before="0" w:beforeAutospacing="0" w:after="150" w:afterAutospacing="0" w:line="4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14:paraId="083E8313" w14:textId="3165708F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3.结果反馈。在统计分析教师问卷数据的基础上，撰写教师对教育教学工作满意度调查数据统计与分析报告，调查</w:t>
      </w:r>
      <w:r>
        <w:rPr>
          <w:rFonts w:ascii="仿宋" w:eastAsia="仿宋" w:hAnsi="仿宋" w:cs="仿宋"/>
          <w:sz w:val="32"/>
          <w:szCs w:val="32"/>
        </w:rPr>
        <w:lastRenderedPageBreak/>
        <w:t>结果</w:t>
      </w:r>
      <w:r>
        <w:rPr>
          <w:rFonts w:ascii="仿宋" w:eastAsia="仿宋" w:hAnsi="仿宋" w:cs="仿宋" w:hint="eastAsia"/>
          <w:sz w:val="32"/>
          <w:szCs w:val="32"/>
        </w:rPr>
        <w:t>将</w:t>
      </w:r>
      <w:r w:rsidRPr="008F543A">
        <w:rPr>
          <w:rFonts w:ascii="仿宋" w:eastAsia="仿宋" w:hAnsi="仿宋" w:cs="仿宋" w:hint="eastAsia"/>
          <w:sz w:val="32"/>
          <w:szCs w:val="32"/>
        </w:rPr>
        <w:t>作为学校教育教学改革科学决策、管理服务育人的重要参考依据，对提高学校教育教学质量和管理服务水平具有重要的推动意义。</w:t>
      </w:r>
    </w:p>
    <w:p w14:paraId="61371E48" w14:textId="77777777" w:rsidR="009C3B14" w:rsidRDefault="008F543A">
      <w:pPr>
        <w:pStyle w:val="a3"/>
        <w:spacing w:before="0" w:beforeAutospacing="0" w:after="150" w:afterAutospacing="0"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各相关单位</w:t>
      </w:r>
      <w:r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/>
          <w:sz w:val="32"/>
          <w:szCs w:val="32"/>
        </w:rPr>
        <w:t>积极动员，认真部署，按时完成，全面落实新一轮本科教育教学审核评估指标体系的要求。</w:t>
      </w:r>
    </w:p>
    <w:p w14:paraId="1A919AB5" w14:textId="77777777" w:rsidR="009C3B14" w:rsidRDefault="009C3B14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</w:p>
    <w:p w14:paraId="5EE8D078" w14:textId="77777777" w:rsidR="009C3B14" w:rsidRDefault="008F543A">
      <w:pPr>
        <w:pStyle w:val="a3"/>
        <w:spacing w:before="0" w:beforeAutospacing="0" w:after="150" w:afterAutospacing="0" w:line="46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质量管理与评估办公室</w:t>
      </w:r>
    </w:p>
    <w:p w14:paraId="249266B5" w14:textId="77777777" w:rsidR="009C3B14" w:rsidRDefault="008F543A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                           2021年12月15日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</w:p>
    <w:p w14:paraId="1F7B02CD" w14:textId="77777777" w:rsidR="009C3B14" w:rsidRDefault="009C3B14">
      <w:pPr>
        <w:pStyle w:val="a3"/>
        <w:spacing w:before="0" w:beforeAutospacing="0" w:after="150" w:afterAutospacing="0" w:line="460" w:lineRule="exact"/>
        <w:rPr>
          <w:rFonts w:ascii="仿宋" w:eastAsia="仿宋" w:hAnsi="仿宋" w:cs="仿宋"/>
          <w:sz w:val="32"/>
          <w:szCs w:val="32"/>
        </w:rPr>
      </w:pPr>
    </w:p>
    <w:sectPr w:rsidR="009C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C59B" w14:textId="77777777" w:rsidR="005F625F" w:rsidRDefault="005F625F" w:rsidP="00F80326">
      <w:r>
        <w:separator/>
      </w:r>
    </w:p>
  </w:endnote>
  <w:endnote w:type="continuationSeparator" w:id="0">
    <w:p w14:paraId="705A0474" w14:textId="77777777" w:rsidR="005F625F" w:rsidRDefault="005F625F" w:rsidP="00F8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F5E9" w14:textId="77777777" w:rsidR="005F625F" w:rsidRDefault="005F625F" w:rsidP="00F80326">
      <w:r>
        <w:separator/>
      </w:r>
    </w:p>
  </w:footnote>
  <w:footnote w:type="continuationSeparator" w:id="0">
    <w:p w14:paraId="1714D8A0" w14:textId="77777777" w:rsidR="005F625F" w:rsidRDefault="005F625F" w:rsidP="00F8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E3"/>
    <w:rsid w:val="000D49E3"/>
    <w:rsid w:val="00346B17"/>
    <w:rsid w:val="004B4297"/>
    <w:rsid w:val="004C1107"/>
    <w:rsid w:val="005F625F"/>
    <w:rsid w:val="00636EE6"/>
    <w:rsid w:val="006602A5"/>
    <w:rsid w:val="007F45B8"/>
    <w:rsid w:val="00856A24"/>
    <w:rsid w:val="008F543A"/>
    <w:rsid w:val="009C3B14"/>
    <w:rsid w:val="00BC428D"/>
    <w:rsid w:val="00C42325"/>
    <w:rsid w:val="00CC62FE"/>
    <w:rsid w:val="00D30E46"/>
    <w:rsid w:val="00E47392"/>
    <w:rsid w:val="00E92194"/>
    <w:rsid w:val="00EB19AB"/>
    <w:rsid w:val="00ED0A61"/>
    <w:rsid w:val="00F80326"/>
    <w:rsid w:val="13F43306"/>
    <w:rsid w:val="176000E3"/>
    <w:rsid w:val="1E63119C"/>
    <w:rsid w:val="29D4637D"/>
    <w:rsid w:val="2B4148B6"/>
    <w:rsid w:val="2FC20F7C"/>
    <w:rsid w:val="34565015"/>
    <w:rsid w:val="3810197F"/>
    <w:rsid w:val="3F7E5048"/>
    <w:rsid w:val="44A64897"/>
    <w:rsid w:val="4C147916"/>
    <w:rsid w:val="5B1558C6"/>
    <w:rsid w:val="61867156"/>
    <w:rsid w:val="654277D0"/>
    <w:rsid w:val="6EDE73F9"/>
    <w:rsid w:val="7CA81C86"/>
    <w:rsid w:val="7E527384"/>
    <w:rsid w:val="7F2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193C52"/>
  <w15:docId w15:val="{1451D944-78E6-43BD-AC0A-AD2B33F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0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032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0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03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巍</dc:creator>
  <cp:lastModifiedBy>李 巍</cp:lastModifiedBy>
  <cp:revision>14</cp:revision>
  <dcterms:created xsi:type="dcterms:W3CDTF">2021-12-14T09:26:00Z</dcterms:created>
  <dcterms:modified xsi:type="dcterms:W3CDTF">2021-12-15T01:43:00Z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E639FE46CD8140CB89238A0924C660C6</vt:lpwstr>
  </property>
</Properties>
</file>